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971" w:rsidRDefault="000F1971" w:rsidP="000F1971">
      <w:pPr>
        <w:ind w:left="0" w:firstLine="0"/>
        <w:rPr>
          <w:rFonts w:ascii="Times New Roman" w:hAnsi="Times New Roman" w:cs="Times New Roman"/>
          <w:sz w:val="24"/>
          <w:szCs w:val="24"/>
          <w:lang w:val="en-US"/>
        </w:rPr>
      </w:pPr>
    </w:p>
    <w:p w:rsidR="0067579F" w:rsidRDefault="0067579F" w:rsidP="0067579F">
      <w:pPr>
        <w:ind w:left="0" w:firstLine="0"/>
        <w:rPr>
          <w:rFonts w:ascii="Times New Roman" w:hAnsi="Times New Roman" w:cs="Times New Roman"/>
          <w:b/>
          <w:sz w:val="24"/>
          <w:szCs w:val="24"/>
          <w:lang w:val="en-US"/>
        </w:rPr>
      </w:pPr>
    </w:p>
    <w:p w:rsidR="0067579F" w:rsidRDefault="0067579F" w:rsidP="0067579F">
      <w:pPr>
        <w:ind w:left="0" w:firstLine="0"/>
        <w:rPr>
          <w:rFonts w:ascii="Times New Roman" w:hAnsi="Times New Roman" w:cs="Times New Roman"/>
          <w:b/>
          <w:sz w:val="24"/>
          <w:szCs w:val="24"/>
          <w:lang w:val="en-US"/>
        </w:rPr>
      </w:pPr>
    </w:p>
    <w:p w:rsidR="0067579F" w:rsidRDefault="0067579F" w:rsidP="0067579F">
      <w:pPr>
        <w:ind w:left="0" w:firstLine="0"/>
        <w:rPr>
          <w:rFonts w:ascii="Times New Roman" w:hAnsi="Times New Roman" w:cs="Times New Roman"/>
          <w:b/>
          <w:sz w:val="24"/>
          <w:szCs w:val="24"/>
          <w:lang w:val="en-US"/>
        </w:rPr>
      </w:pPr>
    </w:p>
    <w:p w:rsidR="0067579F" w:rsidRDefault="0067579F" w:rsidP="0067579F">
      <w:pPr>
        <w:ind w:left="0" w:firstLine="0"/>
        <w:rPr>
          <w:rFonts w:ascii="Times New Roman" w:hAnsi="Times New Roman" w:cs="Times New Roman"/>
          <w:b/>
          <w:sz w:val="24"/>
          <w:szCs w:val="24"/>
          <w:lang w:val="en-US"/>
        </w:rPr>
      </w:pPr>
    </w:p>
    <w:p w:rsidR="0067579F" w:rsidRDefault="00645A42" w:rsidP="0067579F">
      <w:pPr>
        <w:ind w:left="0" w:firstLine="0"/>
        <w:jc w:val="center"/>
        <w:rPr>
          <w:rFonts w:ascii="Times New Roman" w:hAnsi="Times New Roman" w:cs="Times New Roman"/>
          <w:sz w:val="24"/>
          <w:szCs w:val="24"/>
          <w:lang w:val="en-US"/>
        </w:rPr>
      </w:pPr>
      <w:r w:rsidRPr="0067579F">
        <w:rPr>
          <w:rFonts w:ascii="Times New Roman" w:hAnsi="Times New Roman" w:cs="Times New Roman"/>
          <w:sz w:val="24"/>
          <w:szCs w:val="24"/>
          <w:lang w:val="en-US"/>
        </w:rPr>
        <w:t>Dangers of being Judg</w:t>
      </w:r>
      <w:r>
        <w:rPr>
          <w:rFonts w:ascii="Times New Roman" w:hAnsi="Times New Roman" w:cs="Times New Roman"/>
          <w:sz w:val="24"/>
          <w:szCs w:val="24"/>
          <w:lang w:val="en-US"/>
        </w:rPr>
        <w:t>e</w:t>
      </w:r>
      <w:r w:rsidRPr="0067579F">
        <w:rPr>
          <w:rFonts w:ascii="Times New Roman" w:hAnsi="Times New Roman" w:cs="Times New Roman"/>
          <w:sz w:val="24"/>
          <w:szCs w:val="24"/>
          <w:lang w:val="en-US"/>
        </w:rPr>
        <w:t>mental</w:t>
      </w:r>
    </w:p>
    <w:p w:rsidR="0067579F" w:rsidRDefault="00645A42" w:rsidP="0067579F">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Student Name</w:t>
      </w:r>
    </w:p>
    <w:p w:rsidR="0067579F" w:rsidRPr="0067579F" w:rsidRDefault="00645A42" w:rsidP="0067579F">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67579F" w:rsidRDefault="0067579F" w:rsidP="000F1971">
      <w:pPr>
        <w:ind w:left="0" w:firstLine="0"/>
        <w:jc w:val="center"/>
        <w:rPr>
          <w:rFonts w:ascii="Times New Roman" w:hAnsi="Times New Roman" w:cs="Times New Roman"/>
          <w:b/>
          <w:sz w:val="24"/>
          <w:szCs w:val="24"/>
          <w:lang w:val="en-US"/>
        </w:rPr>
      </w:pPr>
    </w:p>
    <w:p w:rsidR="000F1971" w:rsidRDefault="00645A42" w:rsidP="00793BEC">
      <w:pPr>
        <w:ind w:left="0" w:firstLine="0"/>
        <w:jc w:val="center"/>
        <w:rPr>
          <w:rFonts w:ascii="Times New Roman" w:hAnsi="Times New Roman" w:cs="Times New Roman"/>
          <w:b/>
          <w:sz w:val="24"/>
          <w:szCs w:val="24"/>
          <w:lang w:val="en-US"/>
        </w:rPr>
      </w:pPr>
      <w:r w:rsidRPr="000F1971">
        <w:rPr>
          <w:rFonts w:ascii="Times New Roman" w:hAnsi="Times New Roman" w:cs="Times New Roman"/>
          <w:b/>
          <w:sz w:val="24"/>
          <w:szCs w:val="24"/>
          <w:lang w:val="en-US"/>
        </w:rPr>
        <w:lastRenderedPageBreak/>
        <w:t>Dangers of Being Judgemental</w:t>
      </w:r>
    </w:p>
    <w:p w:rsidR="000F1971" w:rsidRDefault="00645A42" w:rsidP="0088592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normal circumstances, it is human nature to be judgemental </w:t>
      </w:r>
      <w:r w:rsidR="00793BEC">
        <w:rPr>
          <w:rFonts w:ascii="Times New Roman" w:hAnsi="Times New Roman" w:cs="Times New Roman"/>
          <w:sz w:val="24"/>
          <w:szCs w:val="24"/>
          <w:lang w:val="en-US"/>
        </w:rPr>
        <w:t>(Rundell 2016)</w:t>
      </w:r>
      <w:r>
        <w:rPr>
          <w:rFonts w:ascii="Times New Roman" w:hAnsi="Times New Roman" w:cs="Times New Roman"/>
          <w:sz w:val="24"/>
          <w:szCs w:val="24"/>
          <w:lang w:val="en-US"/>
        </w:rPr>
        <w:t>. However, much people try to cease from judging others, they</w:t>
      </w:r>
      <w:r>
        <w:rPr>
          <w:rFonts w:ascii="Times New Roman" w:hAnsi="Times New Roman" w:cs="Times New Roman"/>
          <w:sz w:val="24"/>
          <w:szCs w:val="24"/>
          <w:lang w:val="en-US"/>
        </w:rPr>
        <w:t xml:space="preserve"> find themselves making </w:t>
      </w:r>
      <w:r w:rsidR="003D5849">
        <w:rPr>
          <w:rFonts w:ascii="Times New Roman" w:hAnsi="Times New Roman" w:cs="Times New Roman"/>
          <w:sz w:val="24"/>
          <w:szCs w:val="24"/>
          <w:lang w:val="en-US"/>
        </w:rPr>
        <w:t xml:space="preserve">comments that aim at judging others in one way or another or are perceived to be judgemental to some extent.Many situations that happen in our lives call for a certain degree of making a </w:t>
      </w:r>
      <w:r w:rsidR="00A506A1">
        <w:rPr>
          <w:rFonts w:ascii="Times New Roman" w:hAnsi="Times New Roman" w:cs="Times New Roman"/>
          <w:sz w:val="24"/>
          <w:szCs w:val="24"/>
          <w:lang w:val="en-US"/>
        </w:rPr>
        <w:t xml:space="preserve">judgment even though the most limiting factor on our judgement </w:t>
      </w:r>
      <w:r w:rsidR="00144C92">
        <w:rPr>
          <w:rFonts w:ascii="Times New Roman" w:hAnsi="Times New Roman" w:cs="Times New Roman"/>
          <w:sz w:val="24"/>
          <w:szCs w:val="24"/>
          <w:lang w:val="en-US"/>
        </w:rPr>
        <w:t xml:space="preserve">is giving people the benefit of the doubt not knowing that things might be different as we may see from the outlook. In this modern world, it is advisable not to assume that a smile equates to good manners or a sign that one is the right </w:t>
      </w:r>
      <w:r w:rsidR="009C078B">
        <w:rPr>
          <w:rFonts w:ascii="Times New Roman" w:hAnsi="Times New Roman" w:cs="Times New Roman"/>
          <w:sz w:val="24"/>
          <w:szCs w:val="24"/>
          <w:lang w:val="en-US"/>
        </w:rPr>
        <w:t>person. We</w:t>
      </w:r>
      <w:r w:rsidR="00144C92">
        <w:rPr>
          <w:rFonts w:ascii="Times New Roman" w:hAnsi="Times New Roman" w:cs="Times New Roman"/>
          <w:sz w:val="24"/>
          <w:szCs w:val="24"/>
          <w:lang w:val="en-US"/>
        </w:rPr>
        <w:t xml:space="preserve"> are leaving in a world that is </w:t>
      </w:r>
      <w:r w:rsidR="009C078B">
        <w:rPr>
          <w:rFonts w:ascii="Times New Roman" w:hAnsi="Times New Roman" w:cs="Times New Roman"/>
          <w:sz w:val="24"/>
          <w:szCs w:val="24"/>
          <w:lang w:val="en-US"/>
        </w:rPr>
        <w:t>pacing at an alarming rate, and the daily interactions that we make with people make us to can lead us into making rushy decisions that might have unpleasant results at the end</w:t>
      </w:r>
      <w:r w:rsidR="00701EC7">
        <w:rPr>
          <w:rFonts w:ascii="Times New Roman" w:hAnsi="Times New Roman" w:cs="Times New Roman"/>
          <w:sz w:val="24"/>
          <w:szCs w:val="24"/>
          <w:lang w:val="en-US"/>
        </w:rPr>
        <w:t>.</w:t>
      </w:r>
    </w:p>
    <w:p w:rsidR="00701EC7" w:rsidRDefault="00885922" w:rsidP="0088592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Using the book “Young Goodman Brown</w:t>
      </w:r>
      <w:r w:rsidR="00645A42">
        <w:rPr>
          <w:rFonts w:ascii="Times New Roman" w:hAnsi="Times New Roman" w:cs="Times New Roman"/>
          <w:sz w:val="24"/>
          <w:szCs w:val="24"/>
          <w:lang w:val="en-US"/>
        </w:rPr>
        <w:t xml:space="preserve">” by </w:t>
      </w:r>
      <w:r w:rsidR="006F6BEA">
        <w:rPr>
          <w:rFonts w:ascii="Times New Roman" w:hAnsi="Times New Roman" w:cs="Times New Roman"/>
          <w:sz w:val="24"/>
          <w:szCs w:val="24"/>
          <w:lang w:val="en-US"/>
        </w:rPr>
        <w:t>Nathaniel Hawthorne</w:t>
      </w:r>
      <w:r>
        <w:rPr>
          <w:rFonts w:ascii="Times New Roman" w:hAnsi="Times New Roman" w:cs="Times New Roman"/>
          <w:sz w:val="24"/>
          <w:szCs w:val="24"/>
          <w:lang w:val="en-US"/>
        </w:rPr>
        <w:t xml:space="preserve"> (2012)</w:t>
      </w:r>
      <w:r w:rsidR="006F6BEA">
        <w:rPr>
          <w:rFonts w:ascii="Times New Roman" w:hAnsi="Times New Roman" w:cs="Times New Roman"/>
          <w:sz w:val="24"/>
          <w:szCs w:val="24"/>
          <w:lang w:val="en-US"/>
        </w:rPr>
        <w:t>, the story introduces us a character by the name Young Goodman Brown who bids goodbye to his wife of three months by telling her that the</w:t>
      </w:r>
      <w:r w:rsidR="004365D2">
        <w:rPr>
          <w:rFonts w:ascii="Times New Roman" w:hAnsi="Times New Roman" w:cs="Times New Roman"/>
          <w:sz w:val="24"/>
          <w:szCs w:val="24"/>
          <w:lang w:val="en-US"/>
        </w:rPr>
        <w:t xml:space="preserve">re is a need for him </w:t>
      </w:r>
      <w:r w:rsidR="006F6BEA">
        <w:rPr>
          <w:rFonts w:ascii="Times New Roman" w:hAnsi="Times New Roman" w:cs="Times New Roman"/>
          <w:sz w:val="24"/>
          <w:szCs w:val="24"/>
          <w:lang w:val="en-US"/>
        </w:rPr>
        <w:t>to embark on an extraordinary journey and he promises to be back in the morning. He knows the missions he is up to, but his wife by the name Faith is against his ventures. She begs him to do aw</w:t>
      </w:r>
      <w:r w:rsidR="004365D2">
        <w:rPr>
          <w:rFonts w:ascii="Times New Roman" w:hAnsi="Times New Roman" w:cs="Times New Roman"/>
          <w:sz w:val="24"/>
          <w:szCs w:val="24"/>
          <w:lang w:val="en-US"/>
        </w:rPr>
        <w:t>a</w:t>
      </w:r>
      <w:r w:rsidR="006F6BEA">
        <w:rPr>
          <w:rFonts w:ascii="Times New Roman" w:hAnsi="Times New Roman" w:cs="Times New Roman"/>
          <w:sz w:val="24"/>
          <w:szCs w:val="24"/>
          <w:lang w:val="en-US"/>
        </w:rPr>
        <w:t xml:space="preserve">y with the journey and stay. Brown doesn’t listen to the pleas of Faith hence he parts ways with his wife and embarks on his journey into the forest where he meets a man </w:t>
      </w:r>
      <w:r w:rsidR="00D25B44">
        <w:rPr>
          <w:rFonts w:ascii="Times New Roman" w:hAnsi="Times New Roman" w:cs="Times New Roman"/>
          <w:sz w:val="24"/>
          <w:szCs w:val="24"/>
          <w:lang w:val="en-US"/>
        </w:rPr>
        <w:t xml:space="preserve">who more or less has characteristics of Goodman Brown, but to some extent, the forest man`s figure is a frightening one. The man seems to know Goodman`s family, but inner instincts show Goodman that he is not the right person. He finds it hard to believe in his words that he knew Goodman`s father and grandfather and terms the forest man a lousy character. The stranger also </w:t>
      </w:r>
      <w:r w:rsidR="00334127">
        <w:rPr>
          <w:rFonts w:ascii="Times New Roman" w:hAnsi="Times New Roman" w:cs="Times New Roman"/>
          <w:sz w:val="24"/>
          <w:szCs w:val="24"/>
          <w:lang w:val="en-US"/>
        </w:rPr>
        <w:t xml:space="preserve">talks about how close he is too good people and Christians some extend, the man is showing signs of an evil person. As they approach the end of their journey, Brown wants to go back to his wife but the two continue with their journey until they meet an old woman by </w:t>
      </w:r>
      <w:r w:rsidR="00334127">
        <w:rPr>
          <w:rFonts w:ascii="Times New Roman" w:hAnsi="Times New Roman" w:cs="Times New Roman"/>
          <w:sz w:val="24"/>
          <w:szCs w:val="24"/>
          <w:lang w:val="en-US"/>
        </w:rPr>
        <w:lastRenderedPageBreak/>
        <w:t>the name Goody Cloyse who is quickly recognized by Goodman as teacher and a guide to spiritual leaders</w:t>
      </w:r>
      <w:r w:rsidR="0013340C">
        <w:rPr>
          <w:rFonts w:ascii="Times New Roman" w:hAnsi="Times New Roman" w:cs="Times New Roman"/>
          <w:sz w:val="24"/>
          <w:szCs w:val="24"/>
          <w:lang w:val="en-US"/>
        </w:rPr>
        <w:t xml:space="preserve"> but under a clause scrutiny, Goodman realizes that she is a</w:t>
      </w:r>
      <w:r w:rsidR="004365D2">
        <w:rPr>
          <w:rFonts w:ascii="Times New Roman" w:hAnsi="Times New Roman" w:cs="Times New Roman"/>
          <w:sz w:val="24"/>
          <w:szCs w:val="24"/>
          <w:lang w:val="en-US"/>
        </w:rPr>
        <w:t>m</w:t>
      </w:r>
      <w:r w:rsidR="0013340C">
        <w:rPr>
          <w:rFonts w:ascii="Times New Roman" w:hAnsi="Times New Roman" w:cs="Times New Roman"/>
          <w:sz w:val="24"/>
          <w:szCs w:val="24"/>
          <w:lang w:val="en-US"/>
        </w:rPr>
        <w:t>ong the evil forces that surround Goodman</w:t>
      </w:r>
      <w:r>
        <w:rPr>
          <w:rFonts w:ascii="Times New Roman" w:hAnsi="Times New Roman" w:cs="Times New Roman"/>
          <w:sz w:val="24"/>
          <w:szCs w:val="24"/>
          <w:lang w:val="en-US"/>
        </w:rPr>
        <w:t xml:space="preserve"> (Hawthorne 2012)</w:t>
      </w:r>
      <w:r w:rsidR="0013340C">
        <w:rPr>
          <w:rFonts w:ascii="Times New Roman" w:hAnsi="Times New Roman" w:cs="Times New Roman"/>
          <w:sz w:val="24"/>
          <w:szCs w:val="24"/>
          <w:lang w:val="en-US"/>
        </w:rPr>
        <w:t xml:space="preserve">. </w:t>
      </w:r>
      <w:r w:rsidR="00480810">
        <w:rPr>
          <w:rFonts w:ascii="Times New Roman" w:hAnsi="Times New Roman" w:cs="Times New Roman"/>
          <w:sz w:val="24"/>
          <w:szCs w:val="24"/>
          <w:lang w:val="en-US"/>
        </w:rPr>
        <w:t>Other characters that are in the league of the wicked world as pinpointed</w:t>
      </w:r>
      <w:r w:rsidR="004365D2">
        <w:rPr>
          <w:rFonts w:ascii="Times New Roman" w:hAnsi="Times New Roman" w:cs="Times New Roman"/>
          <w:sz w:val="24"/>
          <w:szCs w:val="24"/>
          <w:lang w:val="en-US"/>
        </w:rPr>
        <w:t xml:space="preserve"> by Goo</w:t>
      </w:r>
      <w:r w:rsidR="00480810">
        <w:rPr>
          <w:rFonts w:ascii="Times New Roman" w:hAnsi="Times New Roman" w:cs="Times New Roman"/>
          <w:sz w:val="24"/>
          <w:szCs w:val="24"/>
          <w:lang w:val="en-US"/>
        </w:rPr>
        <w:t>dman are the minister and Deacon Gookin. As Goodman moves out of the darkness, he realizes that faith is a fundamental part of the communion that is occurring in the woods. The progress of Hawthrone`s story, there is a clearing where a massive fire appears</w:t>
      </w:r>
      <w:r w:rsidR="001C3C05">
        <w:rPr>
          <w:rFonts w:ascii="Times New Roman" w:hAnsi="Times New Roman" w:cs="Times New Roman"/>
          <w:sz w:val="24"/>
          <w:szCs w:val="24"/>
          <w:lang w:val="en-US"/>
        </w:rPr>
        <w:t xml:space="preserve"> in an evil image. Brown equates this to his dead father. The evil`s leader who is probably the devil himself talks of how every individual is evil.Goodman listened carefully and realized that the woman seen on the altar beside his father is in a real sense, Faith. To resist the evil, Goodman yells at Faith, but his yelling is interrupted by the disappearance of the scene</w:t>
      </w:r>
      <w:r w:rsidR="00A9662E">
        <w:rPr>
          <w:rFonts w:ascii="Times New Roman" w:hAnsi="Times New Roman" w:cs="Times New Roman"/>
          <w:sz w:val="24"/>
          <w:szCs w:val="24"/>
          <w:lang w:val="en-US"/>
        </w:rPr>
        <w:t>, and Brown is left gazing at what happened.</w:t>
      </w:r>
      <w:r w:rsidR="00B13D53">
        <w:rPr>
          <w:rFonts w:ascii="Times New Roman" w:hAnsi="Times New Roman" w:cs="Times New Roman"/>
          <w:sz w:val="24"/>
          <w:szCs w:val="24"/>
          <w:lang w:val="en-US"/>
        </w:rPr>
        <w:t xml:space="preserve"> Paul</w:t>
      </w:r>
      <w:r w:rsidR="008B131A">
        <w:rPr>
          <w:rFonts w:ascii="Times New Roman" w:hAnsi="Times New Roman" w:cs="Times New Roman"/>
          <w:sz w:val="24"/>
          <w:szCs w:val="24"/>
          <w:lang w:val="en-US"/>
        </w:rPr>
        <w:t xml:space="preserve"> discouraged people from judging others for, in normal circumstances, human beings are not qualified to </w:t>
      </w:r>
      <w:r w:rsidR="00B13D53">
        <w:rPr>
          <w:rFonts w:ascii="Times New Roman" w:hAnsi="Times New Roman" w:cs="Times New Roman"/>
          <w:sz w:val="24"/>
          <w:szCs w:val="24"/>
          <w:lang w:val="en-US"/>
        </w:rPr>
        <w:t>judge others for we are all unclean before God. Goodman made his judgement by terming  Gookin, Minister and Goody as evil people, but in the real sense, he is also in the very same league of the evil people he is criticizing.</w:t>
      </w:r>
      <w:r w:rsidR="008F28E9">
        <w:rPr>
          <w:rFonts w:ascii="Times New Roman" w:hAnsi="Times New Roman" w:cs="Times New Roman"/>
          <w:sz w:val="24"/>
          <w:szCs w:val="24"/>
          <w:lang w:val="en-US"/>
        </w:rPr>
        <w:t xml:space="preserve"> In general, Goodman considers every humankind to be demonic by nature due to Goodman`s sins, he doesn’t want to hear the holy psalms because the omen washes away the fruits of the sacred psalm.</w:t>
      </w:r>
    </w:p>
    <w:p w:rsidR="005F1AFE" w:rsidRDefault="00645A42" w:rsidP="0088592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story, "A good man is hard to find" by Flannery O`Connor</w:t>
      </w:r>
      <w:r w:rsidR="00885922">
        <w:rPr>
          <w:rFonts w:ascii="Times New Roman" w:hAnsi="Times New Roman" w:cs="Times New Roman"/>
          <w:sz w:val="24"/>
          <w:szCs w:val="24"/>
          <w:lang w:val="en-US"/>
        </w:rPr>
        <w:t xml:space="preserve"> (1962)</w:t>
      </w:r>
      <w:r>
        <w:rPr>
          <w:rFonts w:ascii="Times New Roman" w:hAnsi="Times New Roman" w:cs="Times New Roman"/>
          <w:sz w:val="24"/>
          <w:szCs w:val="24"/>
          <w:lang w:val="en-US"/>
        </w:rPr>
        <w:t>,  has an older woman who tries to convince her son, Bailey, together with his w</w:t>
      </w:r>
      <w:r>
        <w:rPr>
          <w:rFonts w:ascii="Times New Roman" w:hAnsi="Times New Roman" w:cs="Times New Roman"/>
          <w:sz w:val="24"/>
          <w:szCs w:val="24"/>
          <w:lang w:val="en-US"/>
        </w:rPr>
        <w:t>ife to go for a vacation in East Tenessee instead of Florida. She gives a reason that an escaped convict by the name Misfit was on his way heading to Florida. She also argues that the children had already visited Florida.  The suggestion of an eight-year o</w:t>
      </w:r>
      <w:r>
        <w:rPr>
          <w:rFonts w:ascii="Times New Roman" w:hAnsi="Times New Roman" w:cs="Times New Roman"/>
          <w:sz w:val="24"/>
          <w:szCs w:val="24"/>
          <w:lang w:val="en-US"/>
        </w:rPr>
        <w:t xml:space="preserve">ld, John Wesley that the grandmother stays behind is met by resistance from June Star. Before the commencement of the journey, the </w:t>
      </w:r>
      <w:r w:rsidR="003933A0">
        <w:rPr>
          <w:rFonts w:ascii="Times New Roman" w:hAnsi="Times New Roman" w:cs="Times New Roman"/>
          <w:sz w:val="24"/>
          <w:szCs w:val="24"/>
          <w:lang w:val="en-US"/>
        </w:rPr>
        <w:t xml:space="preserve">grandmother hid her cat by the name Pitty Sing in a basket. On their trip, they stopped at a restaurant by the name” the Tower” which is owned by Red Sammy.Red talks of how people </w:t>
      </w:r>
      <w:r w:rsidR="003933A0">
        <w:rPr>
          <w:rFonts w:ascii="Times New Roman" w:hAnsi="Times New Roman" w:cs="Times New Roman"/>
          <w:sz w:val="24"/>
          <w:szCs w:val="24"/>
          <w:lang w:val="en-US"/>
        </w:rPr>
        <w:lastRenderedPageBreak/>
        <w:t>have become untrustworthy, saying that he once allowed two men to acquire gasoline on credit. Grandmother hails Sammy by commenting that he mousy be a good man for allowing such. On the contrary, Red Sam`s wife claimed that she does not trust anyone Sam included. The older woman asks Sam`s wife if Ata ll she has heard the news about Misfit. Sam`s wife is worried that he might rob them</w:t>
      </w:r>
      <w:r w:rsidR="00885922">
        <w:rPr>
          <w:rFonts w:ascii="Times New Roman" w:hAnsi="Times New Roman" w:cs="Times New Roman"/>
          <w:sz w:val="24"/>
          <w:szCs w:val="24"/>
          <w:lang w:val="en-US"/>
        </w:rPr>
        <w:t>(O`Connor 1962)</w:t>
      </w:r>
      <w:bookmarkStart w:id="0" w:name="_GoBack"/>
      <w:bookmarkEnd w:id="0"/>
      <w:r>
        <w:rPr>
          <w:rFonts w:ascii="Times New Roman" w:hAnsi="Times New Roman" w:cs="Times New Roman"/>
          <w:sz w:val="24"/>
          <w:szCs w:val="24"/>
          <w:lang w:val="en-US"/>
        </w:rPr>
        <w:t>. In response, Sam says,´´ A good man is hard to find.”,The grandmothe</w:t>
      </w:r>
      <w:r>
        <w:rPr>
          <w:rFonts w:ascii="Times New Roman" w:hAnsi="Times New Roman" w:cs="Times New Roman"/>
          <w:sz w:val="24"/>
          <w:szCs w:val="24"/>
          <w:lang w:val="en-US"/>
        </w:rPr>
        <w:t>r, together with Sam lament about how the state has worsened in terms of security. The family gets involved in an accident when a cat jumped out of the basket scaring Bailey, who was driving leading to the wrecking of the car. During this moment, Misfit an</w:t>
      </w:r>
      <w:r>
        <w:rPr>
          <w:rFonts w:ascii="Times New Roman" w:hAnsi="Times New Roman" w:cs="Times New Roman"/>
          <w:sz w:val="24"/>
          <w:szCs w:val="24"/>
          <w:lang w:val="en-US"/>
        </w:rPr>
        <w:t>d his Colleague</w:t>
      </w:r>
      <w:r w:rsidR="00F71CA9">
        <w:rPr>
          <w:rFonts w:ascii="Times New Roman" w:hAnsi="Times New Roman" w:cs="Times New Roman"/>
          <w:sz w:val="24"/>
          <w:szCs w:val="24"/>
          <w:lang w:val="en-US"/>
        </w:rPr>
        <w:t>s, Hiram and Bobby</w:t>
      </w:r>
      <w:r>
        <w:rPr>
          <w:rFonts w:ascii="Times New Roman" w:hAnsi="Times New Roman" w:cs="Times New Roman"/>
          <w:sz w:val="24"/>
          <w:szCs w:val="24"/>
          <w:lang w:val="en-US"/>
        </w:rPr>
        <w:t xml:space="preserve"> pulls over and descends where the vehicle had been involved in an accident. The grandmother recognizes him and asks misfit if he can shoot a lady. The misfit says he would not wish to</w:t>
      </w:r>
      <w:r w:rsidR="00F71CA9">
        <w:rPr>
          <w:rFonts w:ascii="Times New Roman" w:hAnsi="Times New Roman" w:cs="Times New Roman"/>
          <w:sz w:val="24"/>
          <w:szCs w:val="24"/>
          <w:lang w:val="en-US"/>
        </w:rPr>
        <w:t>. The grandmother claims that she can tell that misfit is a  good man. In the long run, the misfit</w:t>
      </w:r>
      <w:r w:rsidR="00EB306B">
        <w:rPr>
          <w:rFonts w:ascii="Times New Roman" w:hAnsi="Times New Roman" w:cs="Times New Roman"/>
          <w:sz w:val="24"/>
          <w:szCs w:val="24"/>
          <w:lang w:val="en-US"/>
        </w:rPr>
        <w:t xml:space="preserve">, together with his colleagues killed the entire family. The misfit </w:t>
      </w:r>
      <w:r w:rsidR="00B01DD0">
        <w:rPr>
          <w:rFonts w:ascii="Times New Roman" w:hAnsi="Times New Roman" w:cs="Times New Roman"/>
          <w:sz w:val="24"/>
          <w:szCs w:val="24"/>
          <w:lang w:val="en-US"/>
        </w:rPr>
        <w:t xml:space="preserve">is the one who terminated the grandmother`s life. Looking closely at the story, it is not good to make judgements. After noticing the Misfit, the grandmother sensed that they were in danger and the hands of dangerous people. Even though Bailey restrained her from provoking the men, she still went on with her endeavours </w:t>
      </w:r>
      <w:r w:rsidR="005B1B8A">
        <w:rPr>
          <w:rFonts w:ascii="Times New Roman" w:hAnsi="Times New Roman" w:cs="Times New Roman"/>
          <w:sz w:val="24"/>
          <w:szCs w:val="24"/>
          <w:lang w:val="en-US"/>
        </w:rPr>
        <w:t>although she at a certain point started praising the misfit by claiming that she knows a misfit is a right person from a family of good people. Unfortunately, all these did not make sense.</w:t>
      </w:r>
      <w:r w:rsidR="00B01DD0">
        <w:rPr>
          <w:rFonts w:ascii="Times New Roman" w:hAnsi="Times New Roman" w:cs="Times New Roman"/>
          <w:sz w:val="24"/>
          <w:szCs w:val="24"/>
          <w:lang w:val="en-US"/>
        </w:rPr>
        <w:t xml:space="preserve"> </w:t>
      </w:r>
      <w:r w:rsidR="005B1B8A">
        <w:rPr>
          <w:rFonts w:ascii="Times New Roman" w:hAnsi="Times New Roman" w:cs="Times New Roman"/>
          <w:sz w:val="24"/>
          <w:szCs w:val="24"/>
          <w:lang w:val="en-US"/>
        </w:rPr>
        <w:t>T</w:t>
      </w:r>
      <w:r w:rsidR="00B01DD0">
        <w:rPr>
          <w:rFonts w:ascii="Times New Roman" w:hAnsi="Times New Roman" w:cs="Times New Roman"/>
          <w:sz w:val="24"/>
          <w:szCs w:val="24"/>
          <w:lang w:val="en-US"/>
        </w:rPr>
        <w:t>he entire family was killed by the gunmen</w:t>
      </w:r>
      <w:r w:rsidR="005B1B8A">
        <w:rPr>
          <w:rFonts w:ascii="Times New Roman" w:hAnsi="Times New Roman" w:cs="Times New Roman"/>
          <w:sz w:val="24"/>
          <w:szCs w:val="24"/>
          <w:lang w:val="en-US"/>
        </w:rPr>
        <w:t xml:space="preserve"> and to make matters worse, it is the misfit who shot the grandmother</w:t>
      </w:r>
      <w:r w:rsidR="00B01DD0">
        <w:rPr>
          <w:rFonts w:ascii="Times New Roman" w:hAnsi="Times New Roman" w:cs="Times New Roman"/>
          <w:sz w:val="24"/>
          <w:szCs w:val="24"/>
          <w:lang w:val="en-US"/>
        </w:rPr>
        <w:t>.</w:t>
      </w:r>
    </w:p>
    <w:p w:rsidR="005F1AFE" w:rsidRDefault="005F1AFE" w:rsidP="00885922">
      <w:pPr>
        <w:ind w:left="0"/>
        <w:jc w:val="left"/>
        <w:rPr>
          <w:rFonts w:ascii="Times New Roman" w:hAnsi="Times New Roman" w:cs="Times New Roman"/>
          <w:sz w:val="24"/>
          <w:szCs w:val="24"/>
          <w:lang w:val="en-US"/>
        </w:rPr>
      </w:pPr>
    </w:p>
    <w:p w:rsidR="006241E0" w:rsidRDefault="00645A42" w:rsidP="0088592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793BEC" w:rsidRDefault="00793BEC" w:rsidP="000F1971">
      <w:pPr>
        <w:ind w:left="0" w:firstLine="0"/>
        <w:rPr>
          <w:rFonts w:ascii="Times New Roman" w:hAnsi="Times New Roman" w:cs="Times New Roman"/>
          <w:sz w:val="24"/>
          <w:szCs w:val="24"/>
          <w:lang w:val="en-US"/>
        </w:rPr>
      </w:pPr>
    </w:p>
    <w:p w:rsidR="00793BEC" w:rsidRDefault="00793BEC" w:rsidP="000F1971">
      <w:pPr>
        <w:ind w:left="0" w:firstLine="0"/>
        <w:rPr>
          <w:rFonts w:ascii="Times New Roman" w:hAnsi="Times New Roman" w:cs="Times New Roman"/>
          <w:sz w:val="24"/>
          <w:szCs w:val="24"/>
          <w:lang w:val="en-US"/>
        </w:rPr>
      </w:pPr>
    </w:p>
    <w:p w:rsidR="00793BEC" w:rsidRDefault="00793BEC" w:rsidP="000F1971">
      <w:pPr>
        <w:ind w:left="0" w:firstLine="0"/>
        <w:rPr>
          <w:rFonts w:ascii="Times New Roman" w:hAnsi="Times New Roman" w:cs="Times New Roman"/>
          <w:sz w:val="24"/>
          <w:szCs w:val="24"/>
          <w:lang w:val="en-US"/>
        </w:rPr>
      </w:pPr>
    </w:p>
    <w:p w:rsidR="00793BEC" w:rsidRDefault="00793BEC" w:rsidP="000F1971">
      <w:pPr>
        <w:ind w:left="0" w:firstLine="0"/>
        <w:rPr>
          <w:rFonts w:ascii="Times New Roman" w:hAnsi="Times New Roman" w:cs="Times New Roman"/>
          <w:sz w:val="24"/>
          <w:szCs w:val="24"/>
          <w:lang w:val="en-US"/>
        </w:rPr>
      </w:pPr>
    </w:p>
    <w:p w:rsidR="00793BEC" w:rsidRDefault="00645A42" w:rsidP="00793BE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885922" w:rsidRPr="00885922" w:rsidRDefault="00885922" w:rsidP="00885922">
      <w:pPr>
        <w:ind w:hanging="720"/>
        <w:rPr>
          <w:rFonts w:ascii="Times New Roman" w:hAnsi="Times New Roman" w:cs="Times New Roman"/>
          <w:sz w:val="24"/>
          <w:szCs w:val="24"/>
          <w:lang w:val="en-US"/>
        </w:rPr>
      </w:pPr>
      <w:r w:rsidRPr="00885922">
        <w:rPr>
          <w:rFonts w:ascii="Times New Roman" w:hAnsi="Times New Roman" w:cs="Times New Roman"/>
          <w:color w:val="222222"/>
          <w:sz w:val="24"/>
          <w:szCs w:val="24"/>
          <w:shd w:val="clear" w:color="auto" w:fill="FFFFFF"/>
        </w:rPr>
        <w:t>Hawthorne, N. (2012). </w:t>
      </w:r>
      <w:r w:rsidRPr="00885922">
        <w:rPr>
          <w:rFonts w:ascii="Times New Roman" w:hAnsi="Times New Roman" w:cs="Times New Roman"/>
          <w:i/>
          <w:iCs/>
          <w:color w:val="222222"/>
          <w:sz w:val="24"/>
          <w:szCs w:val="24"/>
          <w:shd w:val="clear" w:color="auto" w:fill="FFFFFF"/>
        </w:rPr>
        <w:t>Young Goodman Brown</w:t>
      </w:r>
      <w:r w:rsidRPr="00885922">
        <w:rPr>
          <w:rFonts w:ascii="Times New Roman" w:hAnsi="Times New Roman" w:cs="Times New Roman"/>
          <w:color w:val="222222"/>
          <w:sz w:val="24"/>
          <w:szCs w:val="24"/>
          <w:shd w:val="clear" w:color="auto" w:fill="FFFFFF"/>
        </w:rPr>
        <w:t>. Simon and Schuster.</w:t>
      </w:r>
    </w:p>
    <w:p w:rsidR="00885922" w:rsidRPr="00885922" w:rsidRDefault="00885922" w:rsidP="00885922">
      <w:pPr>
        <w:ind w:hanging="720"/>
        <w:rPr>
          <w:rFonts w:ascii="Times New Roman" w:hAnsi="Times New Roman" w:cs="Times New Roman"/>
          <w:color w:val="222222"/>
          <w:sz w:val="24"/>
          <w:szCs w:val="24"/>
          <w:shd w:val="clear" w:color="auto" w:fill="FFFFFF"/>
        </w:rPr>
      </w:pPr>
      <w:r w:rsidRPr="00885922">
        <w:rPr>
          <w:rFonts w:ascii="Times New Roman" w:hAnsi="Times New Roman" w:cs="Times New Roman"/>
          <w:color w:val="222222"/>
          <w:sz w:val="24"/>
          <w:szCs w:val="24"/>
          <w:shd w:val="clear" w:color="auto" w:fill="FFFFFF"/>
        </w:rPr>
        <w:t>O'Connor, F. (1962). </w:t>
      </w:r>
      <w:r w:rsidRPr="00885922">
        <w:rPr>
          <w:rFonts w:ascii="Times New Roman" w:hAnsi="Times New Roman" w:cs="Times New Roman"/>
          <w:i/>
          <w:iCs/>
          <w:color w:val="222222"/>
          <w:sz w:val="24"/>
          <w:szCs w:val="24"/>
          <w:shd w:val="clear" w:color="auto" w:fill="FFFFFF"/>
        </w:rPr>
        <w:t>A good man is hard to find</w:t>
      </w:r>
      <w:r w:rsidRPr="00885922">
        <w:rPr>
          <w:rFonts w:ascii="Times New Roman" w:hAnsi="Times New Roman" w:cs="Times New Roman"/>
          <w:color w:val="222222"/>
          <w:sz w:val="24"/>
          <w:szCs w:val="24"/>
          <w:shd w:val="clear" w:color="auto" w:fill="FFFFFF"/>
        </w:rPr>
        <w:t>. New English Library.</w:t>
      </w:r>
    </w:p>
    <w:p w:rsidR="00885922" w:rsidRPr="00885922" w:rsidRDefault="00885922" w:rsidP="00885922">
      <w:pPr>
        <w:ind w:hanging="720"/>
        <w:rPr>
          <w:rFonts w:ascii="Times New Roman" w:hAnsi="Times New Roman" w:cs="Times New Roman"/>
          <w:sz w:val="24"/>
          <w:szCs w:val="24"/>
          <w:lang w:val="en-US"/>
        </w:rPr>
      </w:pPr>
      <w:r w:rsidRPr="00885922">
        <w:rPr>
          <w:rFonts w:ascii="Times New Roman" w:hAnsi="Times New Roman" w:cs="Times New Roman"/>
          <w:color w:val="222222"/>
          <w:sz w:val="24"/>
          <w:szCs w:val="24"/>
          <w:shd w:val="clear" w:color="auto" w:fill="FFFFFF"/>
        </w:rPr>
        <w:t>Rundell, J. (2016). Creativity and judgement: Kant on reason and imagination. In </w:t>
      </w:r>
      <w:r w:rsidRPr="00885922">
        <w:rPr>
          <w:rFonts w:ascii="Times New Roman" w:hAnsi="Times New Roman" w:cs="Times New Roman"/>
          <w:i/>
          <w:iCs/>
          <w:color w:val="222222"/>
          <w:sz w:val="24"/>
          <w:szCs w:val="24"/>
          <w:shd w:val="clear" w:color="auto" w:fill="FFFFFF"/>
        </w:rPr>
        <w:t>Rethinking Imagination</w:t>
      </w:r>
      <w:r w:rsidRPr="00885922">
        <w:rPr>
          <w:rFonts w:ascii="Times New Roman" w:hAnsi="Times New Roman" w:cs="Times New Roman"/>
          <w:color w:val="222222"/>
          <w:sz w:val="24"/>
          <w:szCs w:val="24"/>
          <w:shd w:val="clear" w:color="auto" w:fill="FFFFFF"/>
        </w:rPr>
        <w:t> (pp. 87-117). Routledge.</w:t>
      </w:r>
    </w:p>
    <w:p w:rsidR="00793BEC" w:rsidRDefault="00793BEC" w:rsidP="00793BEC">
      <w:pPr>
        <w:ind w:left="0" w:firstLine="0"/>
        <w:jc w:val="center"/>
        <w:rPr>
          <w:rFonts w:ascii="Times New Roman" w:hAnsi="Times New Roman" w:cs="Times New Roman"/>
          <w:sz w:val="24"/>
          <w:szCs w:val="24"/>
          <w:lang w:val="en-US"/>
        </w:rPr>
      </w:pPr>
    </w:p>
    <w:p w:rsidR="00793BEC" w:rsidRPr="000F1971" w:rsidRDefault="00793BEC" w:rsidP="00793BEC">
      <w:pPr>
        <w:ind w:left="0" w:firstLine="0"/>
        <w:jc w:val="center"/>
        <w:rPr>
          <w:rFonts w:ascii="Times New Roman" w:hAnsi="Times New Roman" w:cs="Times New Roman"/>
          <w:sz w:val="24"/>
          <w:szCs w:val="24"/>
          <w:lang w:val="en-US"/>
        </w:rPr>
      </w:pPr>
    </w:p>
    <w:sectPr w:rsidR="00793BEC" w:rsidRPr="000F1971" w:rsidSect="0067579F">
      <w:headerReference w:type="default" r:id="rId7"/>
      <w:foot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A42" w:rsidRDefault="00645A42">
      <w:pPr>
        <w:spacing w:line="240" w:lineRule="auto"/>
      </w:pPr>
      <w:r>
        <w:separator/>
      </w:r>
    </w:p>
  </w:endnote>
  <w:endnote w:type="continuationSeparator" w:id="0">
    <w:p w:rsidR="00645A42" w:rsidRDefault="00645A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79F" w:rsidRPr="0067579F" w:rsidRDefault="0067579F" w:rsidP="0067579F">
    <w:pPr>
      <w:pStyle w:val="Footer"/>
      <w:ind w:left="0" w:firstLine="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A42" w:rsidRDefault="00645A42">
      <w:pPr>
        <w:spacing w:line="240" w:lineRule="auto"/>
      </w:pPr>
      <w:r>
        <w:separator/>
      </w:r>
    </w:p>
  </w:footnote>
  <w:footnote w:type="continuationSeparator" w:id="0">
    <w:p w:rsidR="00645A42" w:rsidRDefault="00645A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954656"/>
      <w:docPartObj>
        <w:docPartGallery w:val="Page Numbers (Top of Page)"/>
        <w:docPartUnique/>
      </w:docPartObj>
    </w:sdtPr>
    <w:sdtEndPr>
      <w:rPr>
        <w:rFonts w:ascii="Times New Roman" w:hAnsi="Times New Roman" w:cs="Times New Roman"/>
        <w:noProof/>
        <w:sz w:val="24"/>
        <w:szCs w:val="24"/>
      </w:rPr>
    </w:sdtEndPr>
    <w:sdtContent>
      <w:p w:rsidR="0067579F" w:rsidRPr="0067579F" w:rsidRDefault="00645A42" w:rsidP="0067579F">
        <w:pPr>
          <w:pStyle w:val="Header"/>
          <w:ind w:left="0" w:firstLine="0"/>
          <w:rPr>
            <w:rFonts w:ascii="Times New Roman" w:hAnsi="Times New Roman" w:cs="Times New Roman"/>
            <w:sz w:val="24"/>
            <w:szCs w:val="24"/>
          </w:rPr>
        </w:pPr>
        <w:r w:rsidRPr="0067579F">
          <w:rPr>
            <w:rFonts w:ascii="Times New Roman" w:hAnsi="Times New Roman" w:cs="Times New Roman"/>
            <w:sz w:val="24"/>
            <w:szCs w:val="24"/>
          </w:rPr>
          <w:t xml:space="preserve">DANGERS OF BEING JUDGEMENTAL </w:t>
        </w:r>
        <w:r w:rsidR="00793BEC">
          <w:rPr>
            <w:rFonts w:ascii="Times New Roman" w:hAnsi="Times New Roman" w:cs="Times New Roman"/>
            <w:sz w:val="24"/>
            <w:szCs w:val="24"/>
          </w:rPr>
          <w:tab/>
        </w:r>
        <w:r w:rsidR="00793BEC">
          <w:rPr>
            <w:rFonts w:ascii="Times New Roman" w:hAnsi="Times New Roman" w:cs="Times New Roman"/>
            <w:sz w:val="24"/>
            <w:szCs w:val="24"/>
          </w:rPr>
          <w:tab/>
        </w:r>
        <w:r w:rsidRPr="0067579F">
          <w:rPr>
            <w:rFonts w:ascii="Times New Roman" w:hAnsi="Times New Roman" w:cs="Times New Roman"/>
            <w:sz w:val="24"/>
            <w:szCs w:val="24"/>
          </w:rPr>
          <w:fldChar w:fldCharType="begin"/>
        </w:r>
        <w:r w:rsidRPr="0067579F">
          <w:rPr>
            <w:rFonts w:ascii="Times New Roman" w:hAnsi="Times New Roman" w:cs="Times New Roman"/>
            <w:sz w:val="24"/>
            <w:szCs w:val="24"/>
          </w:rPr>
          <w:instrText xml:space="preserve"> PAGE   \* MERGEFORMAT </w:instrText>
        </w:r>
        <w:r w:rsidRPr="0067579F">
          <w:rPr>
            <w:rFonts w:ascii="Times New Roman" w:hAnsi="Times New Roman" w:cs="Times New Roman"/>
            <w:sz w:val="24"/>
            <w:szCs w:val="24"/>
          </w:rPr>
          <w:fldChar w:fldCharType="separate"/>
        </w:r>
        <w:r w:rsidR="00885922">
          <w:rPr>
            <w:rFonts w:ascii="Times New Roman" w:hAnsi="Times New Roman" w:cs="Times New Roman"/>
            <w:noProof/>
            <w:sz w:val="24"/>
            <w:szCs w:val="24"/>
          </w:rPr>
          <w:t>3</w:t>
        </w:r>
        <w:r w:rsidRPr="0067579F">
          <w:rPr>
            <w:rFonts w:ascii="Times New Roman" w:hAnsi="Times New Roman" w:cs="Times New Roman"/>
            <w:noProof/>
            <w:sz w:val="24"/>
            <w:szCs w:val="24"/>
          </w:rPr>
          <w:fldChar w:fldCharType="end"/>
        </w:r>
      </w:p>
    </w:sdtContent>
  </w:sdt>
  <w:p w:rsidR="00EB306B" w:rsidRDefault="00EB30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79F" w:rsidRPr="0067579F" w:rsidRDefault="00645A42" w:rsidP="0067579F">
    <w:pPr>
      <w:pStyle w:val="Header"/>
      <w:ind w:left="0" w:firstLine="0"/>
      <w:rPr>
        <w:rFonts w:ascii="Times New Roman" w:hAnsi="Times New Roman" w:cs="Times New Roman"/>
        <w:sz w:val="24"/>
        <w:szCs w:val="24"/>
        <w:lang w:val="en-US"/>
      </w:rPr>
    </w:pPr>
    <w:r w:rsidRPr="0067579F">
      <w:rPr>
        <w:rFonts w:ascii="Times New Roman" w:hAnsi="Times New Roman" w:cs="Times New Roman"/>
        <w:sz w:val="24"/>
        <w:szCs w:val="24"/>
        <w:lang w:val="en-US"/>
      </w:rPr>
      <w:t xml:space="preserve">Running head: DANGERS OF BEING JUDGEMENTAL  </w:t>
    </w:r>
    <w:r w:rsidRPr="0067579F">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971"/>
    <w:rsid w:val="000F1971"/>
    <w:rsid w:val="0013340C"/>
    <w:rsid w:val="00144C92"/>
    <w:rsid w:val="001C3C05"/>
    <w:rsid w:val="00334127"/>
    <w:rsid w:val="003933A0"/>
    <w:rsid w:val="003D5849"/>
    <w:rsid w:val="004365D2"/>
    <w:rsid w:val="00480810"/>
    <w:rsid w:val="005B1B8A"/>
    <w:rsid w:val="005F1AFE"/>
    <w:rsid w:val="006241E0"/>
    <w:rsid w:val="00645A42"/>
    <w:rsid w:val="0067579F"/>
    <w:rsid w:val="006F6BEA"/>
    <w:rsid w:val="00701EC7"/>
    <w:rsid w:val="00780CAB"/>
    <w:rsid w:val="00793BEC"/>
    <w:rsid w:val="00885922"/>
    <w:rsid w:val="008B131A"/>
    <w:rsid w:val="008B37BC"/>
    <w:rsid w:val="008F28E9"/>
    <w:rsid w:val="009C078B"/>
    <w:rsid w:val="00A506A1"/>
    <w:rsid w:val="00A9662E"/>
    <w:rsid w:val="00B01DD0"/>
    <w:rsid w:val="00B13D53"/>
    <w:rsid w:val="00CB1582"/>
    <w:rsid w:val="00D25B44"/>
    <w:rsid w:val="00EB306B"/>
    <w:rsid w:val="00F71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971"/>
    <w:pPr>
      <w:tabs>
        <w:tab w:val="center" w:pos="4513"/>
        <w:tab w:val="right" w:pos="9026"/>
      </w:tabs>
      <w:spacing w:line="240" w:lineRule="auto"/>
    </w:pPr>
  </w:style>
  <w:style w:type="character" w:customStyle="1" w:styleId="HeaderChar">
    <w:name w:val="Header Char"/>
    <w:basedOn w:val="DefaultParagraphFont"/>
    <w:link w:val="Header"/>
    <w:uiPriority w:val="99"/>
    <w:rsid w:val="000F1971"/>
  </w:style>
  <w:style w:type="paragraph" w:styleId="Footer">
    <w:name w:val="footer"/>
    <w:basedOn w:val="Normal"/>
    <w:link w:val="FooterChar"/>
    <w:uiPriority w:val="99"/>
    <w:unhideWhenUsed/>
    <w:rsid w:val="000F1971"/>
    <w:pPr>
      <w:tabs>
        <w:tab w:val="center" w:pos="4513"/>
        <w:tab w:val="right" w:pos="9026"/>
      </w:tabs>
      <w:spacing w:line="240" w:lineRule="auto"/>
    </w:pPr>
  </w:style>
  <w:style w:type="character" w:customStyle="1" w:styleId="FooterChar">
    <w:name w:val="Footer Char"/>
    <w:basedOn w:val="DefaultParagraphFont"/>
    <w:link w:val="Footer"/>
    <w:uiPriority w:val="99"/>
    <w:rsid w:val="000F19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971"/>
    <w:pPr>
      <w:tabs>
        <w:tab w:val="center" w:pos="4513"/>
        <w:tab w:val="right" w:pos="9026"/>
      </w:tabs>
      <w:spacing w:line="240" w:lineRule="auto"/>
    </w:pPr>
  </w:style>
  <w:style w:type="character" w:customStyle="1" w:styleId="HeaderChar">
    <w:name w:val="Header Char"/>
    <w:basedOn w:val="DefaultParagraphFont"/>
    <w:link w:val="Header"/>
    <w:uiPriority w:val="99"/>
    <w:rsid w:val="000F1971"/>
  </w:style>
  <w:style w:type="paragraph" w:styleId="Footer">
    <w:name w:val="footer"/>
    <w:basedOn w:val="Normal"/>
    <w:link w:val="FooterChar"/>
    <w:uiPriority w:val="99"/>
    <w:unhideWhenUsed/>
    <w:rsid w:val="000F1971"/>
    <w:pPr>
      <w:tabs>
        <w:tab w:val="center" w:pos="4513"/>
        <w:tab w:val="right" w:pos="9026"/>
      </w:tabs>
      <w:spacing w:line="240" w:lineRule="auto"/>
    </w:pPr>
  </w:style>
  <w:style w:type="character" w:customStyle="1" w:styleId="FooterChar">
    <w:name w:val="Footer Char"/>
    <w:basedOn w:val="DefaultParagraphFont"/>
    <w:link w:val="Footer"/>
    <w:uiPriority w:val="99"/>
    <w:rsid w:val="000F1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2019-11-05T23:03:00Z</dcterms:created>
  <dcterms:modified xsi:type="dcterms:W3CDTF">2019-11-05T23:03:00Z</dcterms:modified>
</cp:coreProperties>
</file>